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E0" w:rsidRDefault="00672AE5" w:rsidP="00672AE5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672AE5">
        <w:rPr>
          <w:rFonts w:ascii="华文中宋" w:eastAsia="华文中宋" w:hAnsi="华文中宋" w:hint="eastAsia"/>
          <w:sz w:val="36"/>
          <w:szCs w:val="36"/>
        </w:rPr>
        <w:t>国家授时中心</w:t>
      </w:r>
      <w:r>
        <w:rPr>
          <w:rFonts w:ascii="华文中宋" w:eastAsia="华文中宋" w:hAnsi="华文中宋" w:hint="eastAsia"/>
          <w:sz w:val="36"/>
          <w:szCs w:val="36"/>
        </w:rPr>
        <w:t>专业技术</w:t>
      </w:r>
      <w:r w:rsidRPr="00672AE5">
        <w:rPr>
          <w:rFonts w:ascii="华文中宋" w:eastAsia="华文中宋" w:hAnsi="华文中宋" w:hint="eastAsia"/>
          <w:sz w:val="36"/>
          <w:szCs w:val="36"/>
        </w:rPr>
        <w:t>岗位竞聘部门初评指导意见</w:t>
      </w:r>
    </w:p>
    <w:p w:rsidR="00672AE5" w:rsidRDefault="000868E4" w:rsidP="000868E4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第一章 </w:t>
      </w:r>
      <w:r>
        <w:rPr>
          <w:rFonts w:ascii="华文中宋" w:eastAsia="华文中宋" w:hAnsi="华文中宋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总则</w:t>
      </w:r>
    </w:p>
    <w:p w:rsidR="00672AE5" w:rsidRPr="00245718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第一条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/>
          <w:sz w:val="36"/>
          <w:szCs w:val="36"/>
        </w:rPr>
        <w:t xml:space="preserve"> </w:t>
      </w:r>
      <w:r w:rsidR="008B741B" w:rsidRPr="00245718">
        <w:rPr>
          <w:rFonts w:ascii="仿宋" w:eastAsia="仿宋" w:hAnsi="仿宋" w:hint="eastAsia"/>
          <w:sz w:val="32"/>
          <w:szCs w:val="32"/>
        </w:rPr>
        <w:t>为推动我中心加快建立以创新价值、能力、贡献为导向的</w:t>
      </w:r>
      <w:r w:rsidR="00A65993" w:rsidRPr="00245718">
        <w:rPr>
          <w:rFonts w:ascii="仿宋" w:eastAsia="仿宋" w:hAnsi="仿宋" w:hint="eastAsia"/>
          <w:sz w:val="32"/>
          <w:szCs w:val="32"/>
        </w:rPr>
        <w:t>岗位聘用评价体系</w:t>
      </w:r>
      <w:r w:rsidR="008B741B" w:rsidRPr="00245718">
        <w:rPr>
          <w:rFonts w:ascii="仿宋" w:eastAsia="仿宋" w:hAnsi="仿宋" w:hint="eastAsia"/>
          <w:sz w:val="32"/>
          <w:szCs w:val="32"/>
        </w:rPr>
        <w:t>，</w:t>
      </w:r>
      <w:r w:rsidR="00A65993" w:rsidRPr="00245718">
        <w:rPr>
          <w:rFonts w:ascii="仿宋" w:eastAsia="仿宋" w:hAnsi="仿宋" w:hint="eastAsia"/>
          <w:sz w:val="32"/>
          <w:szCs w:val="32"/>
        </w:rPr>
        <w:t>充分激发各类人才创新活力，经中心党委会、所务会研究决定，2</w:t>
      </w:r>
      <w:r w:rsidR="00A65993" w:rsidRPr="00245718">
        <w:rPr>
          <w:rFonts w:ascii="仿宋" w:eastAsia="仿宋" w:hAnsi="仿宋"/>
          <w:sz w:val="32"/>
          <w:szCs w:val="32"/>
        </w:rPr>
        <w:t>022</w:t>
      </w:r>
      <w:r w:rsidR="00A65993" w:rsidRPr="00245718">
        <w:rPr>
          <w:rFonts w:ascii="仿宋" w:eastAsia="仿宋" w:hAnsi="仿宋" w:hint="eastAsia"/>
          <w:sz w:val="32"/>
          <w:szCs w:val="32"/>
        </w:rPr>
        <w:t>年度专业技术四级、七级岗位竞聘由部门组织初评。</w:t>
      </w:r>
    </w:p>
    <w:p w:rsidR="00672AE5" w:rsidRPr="00245718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第二条</w:t>
      </w:r>
      <w:r w:rsidR="008B741B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8B741B">
        <w:rPr>
          <w:rFonts w:ascii="华文中宋" w:eastAsia="华文中宋" w:hAnsi="华文中宋"/>
          <w:sz w:val="36"/>
          <w:szCs w:val="36"/>
        </w:rPr>
        <w:t xml:space="preserve"> </w:t>
      </w:r>
      <w:r w:rsidR="008B741B" w:rsidRPr="00245718">
        <w:rPr>
          <w:rFonts w:ascii="仿宋" w:eastAsia="仿宋" w:hAnsi="仿宋" w:hint="eastAsia"/>
          <w:sz w:val="32"/>
          <w:szCs w:val="32"/>
        </w:rPr>
        <w:t>本规范旨在从评审基本原则、评审方式等方面，提出开展部门初评的指导规范和工作</w:t>
      </w:r>
      <w:r w:rsidR="00A65993" w:rsidRPr="00245718">
        <w:rPr>
          <w:rFonts w:ascii="仿宋" w:eastAsia="仿宋" w:hAnsi="仿宋" w:hint="eastAsia"/>
          <w:sz w:val="32"/>
          <w:szCs w:val="32"/>
        </w:rPr>
        <w:t>要求</w:t>
      </w:r>
      <w:r w:rsidR="008B741B" w:rsidRPr="00245718">
        <w:rPr>
          <w:rFonts w:ascii="仿宋" w:eastAsia="仿宋" w:hAnsi="仿宋" w:hint="eastAsia"/>
          <w:sz w:val="32"/>
          <w:szCs w:val="32"/>
        </w:rPr>
        <w:t>，为部门进行岗位初评提供参考。</w:t>
      </w:r>
    </w:p>
    <w:p w:rsidR="00672AE5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第三条</w:t>
      </w:r>
      <w:r w:rsidR="008B741B" w:rsidRPr="00A301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="008B741B">
        <w:rPr>
          <w:rFonts w:ascii="华文中宋" w:eastAsia="华文中宋" w:hAnsi="华文中宋"/>
          <w:sz w:val="36"/>
          <w:szCs w:val="36"/>
        </w:rPr>
        <w:t xml:space="preserve"> </w:t>
      </w:r>
      <w:r w:rsidR="000868E4" w:rsidRPr="000868E4">
        <w:rPr>
          <w:rFonts w:ascii="仿宋" w:eastAsia="仿宋" w:hAnsi="仿宋" w:hint="eastAsia"/>
          <w:sz w:val="32"/>
          <w:szCs w:val="32"/>
        </w:rPr>
        <w:t>各部门要落实好岗位聘用初评工作主体责任，坚持“公开、平等、竞争、择优”的原则，认真组织好部门初评工作。</w:t>
      </w:r>
    </w:p>
    <w:p w:rsidR="000868E4" w:rsidRDefault="00245718" w:rsidP="000868E4">
      <w:pPr>
        <w:rPr>
          <w:rFonts w:ascii="仿宋" w:eastAsia="仿宋" w:hAnsi="仿宋"/>
          <w:sz w:val="32"/>
          <w:szCs w:val="32"/>
        </w:rPr>
      </w:pPr>
      <w:r w:rsidRPr="00245718">
        <w:rPr>
          <w:rFonts w:ascii="楷体" w:eastAsia="楷体" w:hAnsi="楷体" w:hint="eastAsia"/>
          <w:b/>
          <w:sz w:val="36"/>
          <w:szCs w:val="36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0868E4" w:rsidRPr="000868E4">
        <w:rPr>
          <w:rFonts w:ascii="仿宋" w:eastAsia="仿宋" w:hAnsi="仿宋" w:hint="eastAsia"/>
          <w:sz w:val="32"/>
          <w:szCs w:val="32"/>
        </w:rPr>
        <w:t>各部门须聚焦中心重大任务和主责主业，根据部门从事不同类型科研活动人才的特点和职责，突出创新价值、能力、贡献为评审导向，避免评价标准“四唯”问题。</w:t>
      </w:r>
    </w:p>
    <w:p w:rsidR="000748C9" w:rsidRPr="000868E4" w:rsidRDefault="000868E4" w:rsidP="000868E4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0868E4">
        <w:rPr>
          <w:rFonts w:ascii="华文中宋" w:eastAsia="华文中宋" w:hAnsi="华文中宋" w:hint="eastAsia"/>
          <w:sz w:val="36"/>
          <w:szCs w:val="36"/>
        </w:rPr>
        <w:t xml:space="preserve">第二章 </w:t>
      </w:r>
      <w:r w:rsidRPr="000868E4">
        <w:rPr>
          <w:rFonts w:ascii="华文中宋" w:eastAsia="华文中宋" w:hAnsi="华文中宋"/>
          <w:sz w:val="36"/>
          <w:szCs w:val="36"/>
        </w:rPr>
        <w:t xml:space="preserve"> </w:t>
      </w:r>
      <w:r w:rsidR="000748C9" w:rsidRPr="000868E4">
        <w:rPr>
          <w:rFonts w:ascii="华文中宋" w:eastAsia="华文中宋" w:hAnsi="华文中宋" w:hint="eastAsia"/>
          <w:sz w:val="36"/>
          <w:szCs w:val="36"/>
        </w:rPr>
        <w:t>初评组织与程序</w:t>
      </w:r>
    </w:p>
    <w:p w:rsidR="00245718" w:rsidRDefault="00245718" w:rsidP="00672AE5">
      <w:pPr>
        <w:rPr>
          <w:rFonts w:ascii="仿宋" w:eastAsia="仿宋" w:hAnsi="仿宋"/>
          <w:sz w:val="32"/>
          <w:szCs w:val="32"/>
        </w:rPr>
      </w:pPr>
      <w:r w:rsidRPr="00517C8E">
        <w:rPr>
          <w:rFonts w:ascii="楷体" w:eastAsia="楷体" w:hAnsi="楷体" w:hint="eastAsia"/>
          <w:b/>
          <w:sz w:val="36"/>
          <w:szCs w:val="36"/>
        </w:rPr>
        <w:t xml:space="preserve">第五条 </w:t>
      </w:r>
      <w:r>
        <w:rPr>
          <w:rFonts w:ascii="仿宋" w:eastAsia="仿宋" w:hAnsi="仿宋"/>
          <w:sz w:val="32"/>
          <w:szCs w:val="32"/>
        </w:rPr>
        <w:t xml:space="preserve"> </w:t>
      </w:r>
      <w:r w:rsidR="00404591">
        <w:rPr>
          <w:rFonts w:ascii="仿宋" w:eastAsia="仿宋" w:hAnsi="仿宋" w:hint="eastAsia"/>
          <w:sz w:val="32"/>
          <w:szCs w:val="32"/>
        </w:rPr>
        <w:t>各研究室、实验室、授时部分别负责本部门</w:t>
      </w:r>
      <w:r w:rsidR="00BB136E">
        <w:rPr>
          <w:rFonts w:ascii="仿宋" w:eastAsia="仿宋" w:hAnsi="仿宋" w:hint="eastAsia"/>
          <w:sz w:val="32"/>
          <w:szCs w:val="32"/>
        </w:rPr>
        <w:t>通过中心资格审定</w:t>
      </w:r>
      <w:r w:rsidR="00BB136E" w:rsidRPr="00BB136E">
        <w:rPr>
          <w:rFonts w:ascii="仿宋" w:eastAsia="仿宋" w:hAnsi="仿宋" w:hint="eastAsia"/>
          <w:sz w:val="32"/>
          <w:szCs w:val="32"/>
        </w:rPr>
        <w:t>人员</w:t>
      </w:r>
      <w:r w:rsidR="00BB136E">
        <w:rPr>
          <w:rFonts w:ascii="仿宋" w:eastAsia="仿宋" w:hAnsi="仿宋" w:hint="eastAsia"/>
          <w:sz w:val="32"/>
          <w:szCs w:val="32"/>
        </w:rPr>
        <w:t>的</w:t>
      </w:r>
      <w:r w:rsidR="00404591">
        <w:rPr>
          <w:rFonts w:ascii="仿宋" w:eastAsia="仿宋" w:hAnsi="仿宋" w:hint="eastAsia"/>
          <w:sz w:val="32"/>
          <w:szCs w:val="32"/>
        </w:rPr>
        <w:t>初评。中心人事处负责职能部门和科技支撑岗位</w:t>
      </w:r>
      <w:r w:rsidR="00BB136E" w:rsidRPr="00BB136E">
        <w:rPr>
          <w:rFonts w:ascii="仿宋" w:eastAsia="仿宋" w:hAnsi="仿宋" w:hint="eastAsia"/>
          <w:sz w:val="32"/>
          <w:szCs w:val="32"/>
        </w:rPr>
        <w:t>通过中心资格审定人员</w:t>
      </w:r>
      <w:r w:rsidR="00BB136E">
        <w:rPr>
          <w:rFonts w:ascii="仿宋" w:eastAsia="仿宋" w:hAnsi="仿宋" w:hint="eastAsia"/>
          <w:sz w:val="32"/>
          <w:szCs w:val="32"/>
        </w:rPr>
        <w:t>的</w:t>
      </w:r>
      <w:r w:rsidR="00404591">
        <w:rPr>
          <w:rFonts w:ascii="仿宋" w:eastAsia="仿宋" w:hAnsi="仿宋" w:hint="eastAsia"/>
          <w:sz w:val="32"/>
          <w:szCs w:val="32"/>
        </w:rPr>
        <w:t>初评。</w:t>
      </w:r>
    </w:p>
    <w:p w:rsidR="00821331" w:rsidRDefault="00821331" w:rsidP="00672AE5">
      <w:pPr>
        <w:rPr>
          <w:rFonts w:ascii="仿宋" w:eastAsia="仿宋" w:hAnsi="仿宋"/>
          <w:sz w:val="32"/>
          <w:szCs w:val="32"/>
        </w:rPr>
      </w:pPr>
      <w:r w:rsidRPr="000868E4">
        <w:rPr>
          <w:rFonts w:ascii="楷体" w:eastAsia="楷体" w:hAnsi="楷体" w:hint="eastAsia"/>
          <w:b/>
          <w:sz w:val="36"/>
          <w:szCs w:val="36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04591">
        <w:rPr>
          <w:rFonts w:ascii="仿宋" w:eastAsia="仿宋" w:hAnsi="仿宋" w:hint="eastAsia"/>
          <w:sz w:val="32"/>
          <w:szCs w:val="32"/>
        </w:rPr>
        <w:t>各部门应组成岗位聘用初评委员会，初评委员会一般应为正高级专业技术职务人员组成，且不少于7人。其中所外专家</w:t>
      </w:r>
      <w:r w:rsidR="004F4725">
        <w:rPr>
          <w:rFonts w:ascii="仿宋" w:eastAsia="仿宋" w:hAnsi="仿宋" w:hint="eastAsia"/>
          <w:sz w:val="32"/>
          <w:szCs w:val="32"/>
        </w:rPr>
        <w:t>原则上</w:t>
      </w:r>
      <w:r w:rsidR="00404591">
        <w:rPr>
          <w:rFonts w:ascii="仿宋" w:eastAsia="仿宋" w:hAnsi="仿宋" w:hint="eastAsia"/>
          <w:sz w:val="32"/>
          <w:szCs w:val="32"/>
        </w:rPr>
        <w:t>不少于三分之一。</w:t>
      </w:r>
    </w:p>
    <w:p w:rsidR="00587DB2" w:rsidRDefault="00587DB2" w:rsidP="00672AE5">
      <w:pPr>
        <w:rPr>
          <w:rFonts w:ascii="仿宋" w:eastAsia="仿宋" w:hAnsi="仿宋"/>
          <w:sz w:val="32"/>
          <w:szCs w:val="32"/>
        </w:rPr>
      </w:pPr>
      <w:r w:rsidRPr="00587DB2">
        <w:rPr>
          <w:rFonts w:ascii="楷体" w:eastAsia="楷体" w:hAnsi="楷体" w:hint="eastAsia"/>
          <w:b/>
          <w:sz w:val="36"/>
          <w:szCs w:val="36"/>
        </w:rPr>
        <w:lastRenderedPageBreak/>
        <w:t>第</w:t>
      </w:r>
      <w:r w:rsidR="00B036F3">
        <w:rPr>
          <w:rFonts w:ascii="楷体" w:eastAsia="楷体" w:hAnsi="楷体" w:hint="eastAsia"/>
          <w:b/>
          <w:sz w:val="36"/>
          <w:szCs w:val="36"/>
        </w:rPr>
        <w:t>七</w:t>
      </w:r>
      <w:r w:rsidRPr="00587DB2">
        <w:rPr>
          <w:rFonts w:ascii="楷体" w:eastAsia="楷体" w:hAnsi="楷体" w:hint="eastAsia"/>
          <w:b/>
          <w:sz w:val="36"/>
          <w:szCs w:val="36"/>
        </w:rPr>
        <w:t xml:space="preserve">条  </w:t>
      </w:r>
      <w:r w:rsidR="00C46BF4" w:rsidRPr="00C46BF4">
        <w:rPr>
          <w:rFonts w:ascii="仿宋" w:eastAsia="仿宋" w:hAnsi="仿宋" w:hint="eastAsia"/>
          <w:sz w:val="32"/>
          <w:szCs w:val="32"/>
        </w:rPr>
        <w:t>各部门</w:t>
      </w:r>
      <w:r w:rsidR="00C46BF4">
        <w:rPr>
          <w:rFonts w:ascii="仿宋" w:eastAsia="仿宋" w:hAnsi="仿宋" w:hint="eastAsia"/>
          <w:sz w:val="32"/>
          <w:szCs w:val="32"/>
        </w:rPr>
        <w:t>组织初评应按照以下程序进行：</w:t>
      </w:r>
    </w:p>
    <w:p w:rsidR="00654FC4" w:rsidRDefault="00E44E45" w:rsidP="00672A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（一）制定部门初评方案</w:t>
      </w:r>
      <w:r w:rsidR="00654FC4">
        <w:rPr>
          <w:rFonts w:ascii="仿宋" w:eastAsia="仿宋" w:hAnsi="仿宋" w:hint="eastAsia"/>
          <w:sz w:val="32"/>
          <w:szCs w:val="32"/>
        </w:rPr>
        <w:t>，</w:t>
      </w:r>
      <w:r w:rsidR="00F96B9E">
        <w:rPr>
          <w:rFonts w:ascii="仿宋" w:eastAsia="仿宋" w:hAnsi="仿宋" w:hint="eastAsia"/>
          <w:sz w:val="32"/>
          <w:szCs w:val="32"/>
        </w:rPr>
        <w:t>方案中需</w:t>
      </w:r>
      <w:r w:rsidR="000868E4">
        <w:rPr>
          <w:rFonts w:ascii="仿宋" w:eastAsia="仿宋" w:hAnsi="仿宋" w:hint="eastAsia"/>
          <w:sz w:val="32"/>
          <w:szCs w:val="32"/>
        </w:rPr>
        <w:t>明确</w:t>
      </w:r>
      <w:r w:rsidR="00F96B9E">
        <w:rPr>
          <w:rFonts w:ascii="仿宋" w:eastAsia="仿宋" w:hAnsi="仿宋" w:hint="eastAsia"/>
          <w:sz w:val="32"/>
          <w:szCs w:val="32"/>
        </w:rPr>
        <w:t>评委构成、初评形式、投票规则等内容。方案应在</w:t>
      </w:r>
      <w:r w:rsidR="00431D1D">
        <w:rPr>
          <w:rFonts w:ascii="仿宋" w:eastAsia="仿宋" w:hAnsi="仿宋" w:hint="eastAsia"/>
          <w:sz w:val="32"/>
          <w:szCs w:val="32"/>
        </w:rPr>
        <w:t>初评</w:t>
      </w:r>
      <w:r w:rsidR="00F96B9E">
        <w:rPr>
          <w:rFonts w:ascii="仿宋" w:eastAsia="仿宋" w:hAnsi="仿宋" w:hint="eastAsia"/>
          <w:sz w:val="32"/>
          <w:szCs w:val="32"/>
        </w:rPr>
        <w:t>前</w:t>
      </w:r>
      <w:r w:rsidR="000868E4">
        <w:rPr>
          <w:rFonts w:ascii="仿宋" w:eastAsia="仿宋" w:hAnsi="仿宋" w:hint="eastAsia"/>
          <w:sz w:val="32"/>
          <w:szCs w:val="32"/>
        </w:rPr>
        <w:t>在本部门进行不少于</w:t>
      </w:r>
      <w:r w:rsidR="000868E4">
        <w:rPr>
          <w:rFonts w:ascii="仿宋" w:eastAsia="仿宋" w:hAnsi="仿宋"/>
          <w:sz w:val="32"/>
          <w:szCs w:val="32"/>
        </w:rPr>
        <w:t>2</w:t>
      </w:r>
      <w:r w:rsidR="000868E4">
        <w:rPr>
          <w:rFonts w:ascii="仿宋" w:eastAsia="仿宋" w:hAnsi="仿宋" w:hint="eastAsia"/>
          <w:sz w:val="32"/>
          <w:szCs w:val="32"/>
        </w:rPr>
        <w:t>个工作日</w:t>
      </w:r>
      <w:r w:rsidR="00654FC4">
        <w:rPr>
          <w:rFonts w:ascii="仿宋" w:eastAsia="仿宋" w:hAnsi="仿宋" w:hint="eastAsia"/>
          <w:sz w:val="32"/>
          <w:szCs w:val="32"/>
        </w:rPr>
        <w:t>公示。</w:t>
      </w:r>
    </w:p>
    <w:p w:rsidR="00E44E45" w:rsidRDefault="00654FC4" w:rsidP="00672A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6442D">
        <w:rPr>
          <w:rFonts w:ascii="仿宋" w:eastAsia="仿宋" w:hAnsi="仿宋" w:hint="eastAsia"/>
          <w:sz w:val="32"/>
          <w:szCs w:val="32"/>
        </w:rPr>
        <w:t>部门组织初评，</w:t>
      </w:r>
      <w:r w:rsidR="00D70A70">
        <w:rPr>
          <w:rFonts w:ascii="仿宋" w:eastAsia="仿宋" w:hAnsi="仿宋" w:hint="eastAsia"/>
          <w:sz w:val="32"/>
          <w:szCs w:val="32"/>
        </w:rPr>
        <w:t>并分别按</w:t>
      </w:r>
      <w:r w:rsidR="00D70A70" w:rsidRPr="00D70A70">
        <w:rPr>
          <w:rFonts w:ascii="仿宋" w:eastAsia="仿宋" w:hAnsi="仿宋" w:hint="eastAsia"/>
          <w:sz w:val="32"/>
          <w:szCs w:val="32"/>
        </w:rPr>
        <w:t>专业技术四级</w:t>
      </w:r>
      <w:r w:rsidR="00D70A70">
        <w:rPr>
          <w:rFonts w:ascii="仿宋" w:eastAsia="仿宋" w:hAnsi="仿宋" w:hint="eastAsia"/>
          <w:sz w:val="32"/>
          <w:szCs w:val="32"/>
        </w:rPr>
        <w:t>岗位</w:t>
      </w:r>
      <w:r w:rsidR="00D70A70" w:rsidRPr="00D70A70">
        <w:rPr>
          <w:rFonts w:ascii="仿宋" w:eastAsia="仿宋" w:hAnsi="仿宋" w:hint="eastAsia"/>
          <w:sz w:val="32"/>
          <w:szCs w:val="32"/>
        </w:rPr>
        <w:t>、七级岗位</w:t>
      </w:r>
      <w:r w:rsidR="00F96B9E">
        <w:rPr>
          <w:rFonts w:ascii="仿宋" w:eastAsia="仿宋" w:hAnsi="仿宋" w:hint="eastAsia"/>
          <w:sz w:val="32"/>
          <w:szCs w:val="32"/>
        </w:rPr>
        <w:t>对本部门参加初评的人员进行排序。</w:t>
      </w:r>
    </w:p>
    <w:p w:rsidR="00C46BF4" w:rsidRPr="007453CF" w:rsidRDefault="007453CF" w:rsidP="00672AE5">
      <w:pPr>
        <w:rPr>
          <w:rFonts w:ascii="仿宋" w:eastAsia="仿宋" w:hAnsi="仿宋"/>
          <w:sz w:val="32"/>
          <w:szCs w:val="32"/>
        </w:rPr>
      </w:pPr>
      <w:r w:rsidRPr="007453CF">
        <w:rPr>
          <w:rFonts w:ascii="仿宋" w:eastAsia="仿宋" w:hAnsi="仿宋" w:hint="eastAsia"/>
          <w:sz w:val="32"/>
          <w:szCs w:val="32"/>
        </w:rPr>
        <w:t>（</w:t>
      </w:r>
      <w:r w:rsidR="00D73490">
        <w:rPr>
          <w:rFonts w:ascii="仿宋" w:eastAsia="仿宋" w:hAnsi="仿宋" w:hint="eastAsia"/>
          <w:sz w:val="32"/>
          <w:szCs w:val="32"/>
        </w:rPr>
        <w:t>三</w:t>
      </w:r>
      <w:r w:rsidRPr="007453CF">
        <w:rPr>
          <w:rFonts w:ascii="仿宋" w:eastAsia="仿宋" w:hAnsi="仿宋" w:hint="eastAsia"/>
          <w:sz w:val="32"/>
          <w:szCs w:val="32"/>
        </w:rPr>
        <w:t>）</w:t>
      </w:r>
      <w:r w:rsidR="00C22D02">
        <w:rPr>
          <w:rFonts w:ascii="仿宋" w:eastAsia="仿宋" w:hAnsi="仿宋" w:hint="eastAsia"/>
          <w:sz w:val="32"/>
          <w:szCs w:val="32"/>
        </w:rPr>
        <w:t>初评</w:t>
      </w:r>
      <w:r w:rsidR="00D70A70">
        <w:rPr>
          <w:rFonts w:ascii="仿宋" w:eastAsia="仿宋" w:hAnsi="仿宋" w:hint="eastAsia"/>
          <w:sz w:val="32"/>
          <w:szCs w:val="32"/>
        </w:rPr>
        <w:t>排序</w:t>
      </w:r>
      <w:r w:rsidR="00AC0568">
        <w:rPr>
          <w:rFonts w:ascii="仿宋" w:eastAsia="仿宋" w:hAnsi="仿宋" w:hint="eastAsia"/>
          <w:sz w:val="32"/>
          <w:szCs w:val="32"/>
        </w:rPr>
        <w:t>结果</w:t>
      </w:r>
      <w:r w:rsidR="00D70A70">
        <w:rPr>
          <w:rFonts w:ascii="仿宋" w:eastAsia="仿宋" w:hAnsi="仿宋" w:hint="eastAsia"/>
          <w:sz w:val="32"/>
          <w:szCs w:val="32"/>
        </w:rPr>
        <w:t>须在本部门</w:t>
      </w:r>
      <w:r w:rsidR="00AC0568">
        <w:rPr>
          <w:rFonts w:ascii="仿宋" w:eastAsia="仿宋" w:hAnsi="仿宋" w:hint="eastAsia"/>
          <w:sz w:val="32"/>
          <w:szCs w:val="32"/>
        </w:rPr>
        <w:t>进行不少于</w:t>
      </w:r>
      <w:r w:rsidR="00D70A70">
        <w:rPr>
          <w:rFonts w:ascii="仿宋" w:eastAsia="仿宋" w:hAnsi="仿宋"/>
          <w:sz w:val="32"/>
          <w:szCs w:val="32"/>
        </w:rPr>
        <w:t>3</w:t>
      </w:r>
      <w:r w:rsidR="00AC0568">
        <w:rPr>
          <w:rFonts w:ascii="仿宋" w:eastAsia="仿宋" w:hAnsi="仿宋" w:hint="eastAsia"/>
          <w:sz w:val="32"/>
          <w:szCs w:val="32"/>
        </w:rPr>
        <w:t>个工作日的公示。</w:t>
      </w:r>
    </w:p>
    <w:p w:rsidR="00672AE5" w:rsidRDefault="005A2CCD" w:rsidP="00672AE5">
      <w:pPr>
        <w:rPr>
          <w:rFonts w:ascii="仿宋" w:eastAsia="仿宋" w:hAnsi="仿宋"/>
          <w:sz w:val="32"/>
          <w:szCs w:val="32"/>
        </w:rPr>
      </w:pPr>
      <w:r w:rsidRPr="005A2CC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5A2CC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公示无异议</w:t>
      </w:r>
      <w:r w:rsidR="00D70A70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D70A70">
        <w:rPr>
          <w:rFonts w:ascii="仿宋" w:eastAsia="仿宋" w:hAnsi="仿宋" w:hint="eastAsia"/>
          <w:sz w:val="32"/>
          <w:szCs w:val="32"/>
        </w:rPr>
        <w:t>部门向人事处提交初评排序</w:t>
      </w:r>
      <w:r>
        <w:rPr>
          <w:rFonts w:ascii="仿宋" w:eastAsia="仿宋" w:hAnsi="仿宋" w:hint="eastAsia"/>
          <w:sz w:val="32"/>
          <w:szCs w:val="32"/>
        </w:rPr>
        <w:t>结果</w:t>
      </w:r>
      <w:r w:rsidR="00D70A70">
        <w:rPr>
          <w:rFonts w:ascii="仿宋" w:eastAsia="仿宋" w:hAnsi="仿宋" w:hint="eastAsia"/>
          <w:sz w:val="32"/>
          <w:szCs w:val="32"/>
        </w:rPr>
        <w:t>，竞聘人员参加</w:t>
      </w:r>
      <w:r>
        <w:rPr>
          <w:rFonts w:ascii="仿宋" w:eastAsia="仿宋" w:hAnsi="仿宋" w:hint="eastAsia"/>
          <w:sz w:val="32"/>
          <w:szCs w:val="32"/>
        </w:rPr>
        <w:t>中心终评。</w:t>
      </w:r>
    </w:p>
    <w:p w:rsidR="00821331" w:rsidRDefault="009D7F3A" w:rsidP="00672AE5">
      <w:pPr>
        <w:rPr>
          <w:rFonts w:ascii="仿宋" w:eastAsia="仿宋" w:hAnsi="仿宋"/>
          <w:sz w:val="32"/>
          <w:szCs w:val="32"/>
        </w:rPr>
      </w:pPr>
      <w:r w:rsidRPr="009D7F3A">
        <w:rPr>
          <w:rFonts w:ascii="楷体" w:eastAsia="楷体" w:hAnsi="楷体" w:hint="eastAsia"/>
          <w:b/>
          <w:sz w:val="36"/>
          <w:szCs w:val="36"/>
        </w:rPr>
        <w:t xml:space="preserve">第八条 </w:t>
      </w:r>
      <w:r>
        <w:rPr>
          <w:rFonts w:ascii="仿宋" w:eastAsia="仿宋" w:hAnsi="仿宋" w:hint="eastAsia"/>
          <w:sz w:val="32"/>
          <w:szCs w:val="32"/>
        </w:rPr>
        <w:t xml:space="preserve"> 初评实行回避制度，</w:t>
      </w:r>
      <w:r w:rsidRPr="009D7F3A">
        <w:rPr>
          <w:rFonts w:ascii="仿宋" w:eastAsia="仿宋" w:hAnsi="仿宋" w:hint="eastAsia"/>
          <w:sz w:val="32"/>
          <w:szCs w:val="32"/>
        </w:rPr>
        <w:t>如评委与竞聘人之间有夫妻关系、直系血亲关系、三代以内旁系血亲或者近姻亲关系的，该评委需回避</w:t>
      </w:r>
      <w:r w:rsidR="007B7394">
        <w:rPr>
          <w:rFonts w:ascii="仿宋" w:eastAsia="仿宋" w:hAnsi="仿宋" w:hint="eastAsia"/>
          <w:sz w:val="32"/>
          <w:szCs w:val="32"/>
        </w:rPr>
        <w:t>。</w:t>
      </w:r>
    </w:p>
    <w:p w:rsidR="00231617" w:rsidRDefault="000868E4" w:rsidP="000868E4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0868E4">
        <w:rPr>
          <w:rFonts w:ascii="华文中宋" w:eastAsia="华文中宋" w:hAnsi="华文中宋" w:hint="eastAsia"/>
          <w:sz w:val="36"/>
          <w:szCs w:val="36"/>
        </w:rPr>
        <w:t xml:space="preserve">第三章 </w:t>
      </w:r>
      <w:r w:rsidR="00231617" w:rsidRPr="000868E4">
        <w:rPr>
          <w:rFonts w:ascii="华文中宋" w:eastAsia="华文中宋" w:hAnsi="华文中宋" w:hint="eastAsia"/>
          <w:sz w:val="36"/>
          <w:szCs w:val="36"/>
        </w:rPr>
        <w:t>监督与争议处理</w:t>
      </w:r>
    </w:p>
    <w:p w:rsidR="003149C2" w:rsidRDefault="003149C2" w:rsidP="00672AE5">
      <w:pPr>
        <w:rPr>
          <w:rFonts w:ascii="仿宋" w:eastAsia="仿宋" w:hAnsi="仿宋"/>
          <w:sz w:val="32"/>
          <w:szCs w:val="32"/>
        </w:rPr>
      </w:pPr>
      <w:r w:rsidRPr="003149C2">
        <w:rPr>
          <w:rFonts w:ascii="楷体" w:eastAsia="楷体" w:hAnsi="楷体" w:hint="eastAsia"/>
          <w:b/>
          <w:sz w:val="36"/>
          <w:szCs w:val="36"/>
        </w:rPr>
        <w:t>第九条</w:t>
      </w:r>
      <w:r w:rsidR="00C61787">
        <w:rPr>
          <w:rFonts w:ascii="楷体" w:eastAsia="楷体" w:hAnsi="楷体" w:hint="eastAsia"/>
          <w:b/>
          <w:sz w:val="36"/>
          <w:szCs w:val="36"/>
        </w:rPr>
        <w:t xml:space="preserve">  </w:t>
      </w:r>
      <w:r w:rsidR="00C61787" w:rsidRPr="00C61787">
        <w:rPr>
          <w:rFonts w:ascii="仿宋" w:eastAsia="仿宋" w:hAnsi="仿宋" w:hint="eastAsia"/>
          <w:sz w:val="32"/>
          <w:szCs w:val="32"/>
        </w:rPr>
        <w:t>初评工作应</w:t>
      </w:r>
      <w:r w:rsidR="00C61787">
        <w:rPr>
          <w:rFonts w:ascii="仿宋" w:eastAsia="仿宋" w:hAnsi="仿宋" w:hint="eastAsia"/>
          <w:sz w:val="32"/>
          <w:szCs w:val="32"/>
        </w:rPr>
        <w:t>充分发挥中心纪委的监督作用，各部门的初评工作原则上应有纪委委员参加。纪委委员</w:t>
      </w:r>
      <w:r w:rsidR="00C61787" w:rsidRPr="00C61787">
        <w:rPr>
          <w:rFonts w:ascii="仿宋" w:eastAsia="仿宋" w:hAnsi="仿宋" w:hint="eastAsia"/>
          <w:sz w:val="32"/>
          <w:szCs w:val="32"/>
        </w:rPr>
        <w:t>参加现场监督时不作为评委、不参与投票表决</w:t>
      </w:r>
      <w:r w:rsidR="000D7AC7">
        <w:rPr>
          <w:rFonts w:ascii="仿宋" w:eastAsia="仿宋" w:hAnsi="仿宋" w:hint="eastAsia"/>
          <w:sz w:val="32"/>
          <w:szCs w:val="32"/>
        </w:rPr>
        <w:t>。</w:t>
      </w:r>
    </w:p>
    <w:p w:rsidR="000D7AC7" w:rsidRDefault="000D7AC7" w:rsidP="00672AE5">
      <w:pPr>
        <w:rPr>
          <w:rFonts w:ascii="仿宋" w:eastAsia="仿宋" w:hAnsi="仿宋"/>
          <w:sz w:val="32"/>
          <w:szCs w:val="32"/>
        </w:rPr>
      </w:pPr>
      <w:r w:rsidRPr="000D7AC7">
        <w:rPr>
          <w:rFonts w:ascii="楷体" w:eastAsia="楷体" w:hAnsi="楷体" w:hint="eastAsia"/>
          <w:b/>
          <w:sz w:val="36"/>
          <w:szCs w:val="36"/>
        </w:rPr>
        <w:t>第十条</w:t>
      </w:r>
      <w:r w:rsidR="00057A8E">
        <w:rPr>
          <w:rFonts w:ascii="楷体" w:eastAsia="楷体" w:hAnsi="楷体" w:hint="eastAsia"/>
          <w:b/>
          <w:sz w:val="36"/>
          <w:szCs w:val="36"/>
        </w:rPr>
        <w:t xml:space="preserve">  </w:t>
      </w:r>
      <w:r w:rsidR="00057A8E" w:rsidRPr="00057A8E">
        <w:rPr>
          <w:rFonts w:ascii="仿宋" w:eastAsia="仿宋" w:hAnsi="仿宋" w:hint="eastAsia"/>
          <w:sz w:val="32"/>
          <w:szCs w:val="32"/>
        </w:rPr>
        <w:t>初评</w:t>
      </w:r>
      <w:r w:rsidR="00057A8E">
        <w:rPr>
          <w:rFonts w:ascii="仿宋" w:eastAsia="仿宋" w:hAnsi="仿宋" w:hint="eastAsia"/>
          <w:sz w:val="32"/>
          <w:szCs w:val="32"/>
        </w:rPr>
        <w:t>及公示过程中发生异议的，应实名向</w:t>
      </w:r>
      <w:r w:rsidR="00267AD1">
        <w:rPr>
          <w:rFonts w:ascii="仿宋" w:eastAsia="仿宋" w:hAnsi="仿宋" w:hint="eastAsia"/>
          <w:sz w:val="32"/>
          <w:szCs w:val="32"/>
        </w:rPr>
        <w:t>参加本部门初评工作的纪委委员或部门负责人反映。</w:t>
      </w:r>
    </w:p>
    <w:sectPr w:rsidR="000D7AC7" w:rsidSect="000868E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BB" w:rsidRDefault="00CD4CBB" w:rsidP="000868E4">
      <w:r>
        <w:separator/>
      </w:r>
    </w:p>
  </w:endnote>
  <w:endnote w:type="continuationSeparator" w:id="0">
    <w:p w:rsidR="00CD4CBB" w:rsidRDefault="00CD4CBB" w:rsidP="0008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BB" w:rsidRDefault="00CD4CBB" w:rsidP="000868E4">
      <w:r>
        <w:separator/>
      </w:r>
    </w:p>
  </w:footnote>
  <w:footnote w:type="continuationSeparator" w:id="0">
    <w:p w:rsidR="00CD4CBB" w:rsidRDefault="00CD4CBB" w:rsidP="0008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5"/>
    <w:rsid w:val="00006335"/>
    <w:rsid w:val="00032AD7"/>
    <w:rsid w:val="00057A8E"/>
    <w:rsid w:val="000748C9"/>
    <w:rsid w:val="000868E4"/>
    <w:rsid w:val="000A6D73"/>
    <w:rsid w:val="000D7AC7"/>
    <w:rsid w:val="000E1A30"/>
    <w:rsid w:val="001558C0"/>
    <w:rsid w:val="00182ED4"/>
    <w:rsid w:val="00231617"/>
    <w:rsid w:val="00245718"/>
    <w:rsid w:val="00267AD1"/>
    <w:rsid w:val="002A0340"/>
    <w:rsid w:val="002A2BF8"/>
    <w:rsid w:val="003149C2"/>
    <w:rsid w:val="003A25E0"/>
    <w:rsid w:val="00404591"/>
    <w:rsid w:val="00431D1D"/>
    <w:rsid w:val="00463891"/>
    <w:rsid w:val="004F4725"/>
    <w:rsid w:val="00517C8E"/>
    <w:rsid w:val="00587DB2"/>
    <w:rsid w:val="005A2CCD"/>
    <w:rsid w:val="00654FC4"/>
    <w:rsid w:val="00672AE5"/>
    <w:rsid w:val="007453CF"/>
    <w:rsid w:val="007B22DC"/>
    <w:rsid w:val="007B7394"/>
    <w:rsid w:val="00821331"/>
    <w:rsid w:val="008B6E09"/>
    <w:rsid w:val="008B741B"/>
    <w:rsid w:val="009B2053"/>
    <w:rsid w:val="009D7F3A"/>
    <w:rsid w:val="00A301E8"/>
    <w:rsid w:val="00A65993"/>
    <w:rsid w:val="00AC0568"/>
    <w:rsid w:val="00B036F3"/>
    <w:rsid w:val="00BB136E"/>
    <w:rsid w:val="00C22D02"/>
    <w:rsid w:val="00C46BF4"/>
    <w:rsid w:val="00C61787"/>
    <w:rsid w:val="00C6442D"/>
    <w:rsid w:val="00CD4CBB"/>
    <w:rsid w:val="00D70A70"/>
    <w:rsid w:val="00D73490"/>
    <w:rsid w:val="00DA2B87"/>
    <w:rsid w:val="00E44E45"/>
    <w:rsid w:val="00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0E61EB-0583-40D5-BF3F-E2A6320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8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8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2022-12-20T10:06:00Z</dcterms:created>
  <dcterms:modified xsi:type="dcterms:W3CDTF">2022-12-23T07:26:00Z</dcterms:modified>
</cp:coreProperties>
</file>